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0A4BC" w14:textId="77777777" w:rsidR="00361FBD" w:rsidRDefault="00361FBD" w:rsidP="00FB1F8B">
      <w:pPr>
        <w:jc w:val="center"/>
      </w:pPr>
      <w:r>
        <w:t>ПЕРЕЧЕНЬ ТРЕБОВАНИЙ К УЧАСТНИКАМ ЗАКУПКИ</w:t>
      </w:r>
    </w:p>
    <w:p w14:paraId="286FE532" w14:textId="636497F6" w:rsidR="003A3CDB" w:rsidRDefault="00FB1F8B" w:rsidP="00FB1F8B">
      <w:pPr>
        <w:jc w:val="center"/>
      </w:pPr>
      <w:r>
        <w:t>Выполнение и</w:t>
      </w:r>
      <w:r w:rsidR="00361FBD">
        <w:t>нженерн</w:t>
      </w:r>
      <w:r w:rsidR="009F58F3">
        <w:t xml:space="preserve">ых </w:t>
      </w:r>
      <w:r>
        <w:t>изысканий</w:t>
      </w:r>
      <w:r w:rsidR="00361FBD">
        <w:t xml:space="preserve"> </w:t>
      </w:r>
      <w:r w:rsidRPr="00FB1F8B">
        <w:t>для подготовки технико-экономического обоснования</w:t>
      </w:r>
      <w:r w:rsidR="00361FBD">
        <w:t xml:space="preserve"> для</w:t>
      </w:r>
      <w:r>
        <w:t xml:space="preserve"> строительства</w:t>
      </w:r>
      <w:r w:rsidR="00361FBD">
        <w:t xml:space="preserve"> Мокского </w:t>
      </w:r>
      <w:r>
        <w:t>гидроузла</w:t>
      </w:r>
      <w:r w:rsidR="00361FBD">
        <w:t xml:space="preserve"> </w:t>
      </w:r>
    </w:p>
    <w:p w14:paraId="24EADA5E" w14:textId="77777777" w:rsidR="00B80A2B" w:rsidRDefault="00B80A2B" w:rsidP="00361FBD">
      <w:pPr>
        <w:jc w:val="both"/>
      </w:pPr>
    </w:p>
    <w:p w14:paraId="64079AFF" w14:textId="0C293BE1" w:rsidR="00361FBD" w:rsidRPr="00E00CDC" w:rsidRDefault="00B80A2B" w:rsidP="00361FBD">
      <w:pPr>
        <w:jc w:val="both"/>
        <w:rPr>
          <w:b/>
          <w:bCs/>
          <w:sz w:val="28"/>
          <w:szCs w:val="28"/>
        </w:rPr>
      </w:pPr>
      <w:r w:rsidRPr="00E00CDC">
        <w:rPr>
          <w:b/>
          <w:bCs/>
          <w:sz w:val="28"/>
          <w:szCs w:val="28"/>
        </w:rPr>
        <w:t>1. Требования к опыту и имеющемуся портфелю проектов.</w:t>
      </w:r>
    </w:p>
    <w:p w14:paraId="539C6FB7" w14:textId="70B57822" w:rsidR="00361FBD" w:rsidRPr="00E00CDC" w:rsidRDefault="00361FBD" w:rsidP="00B80A2B">
      <w:pPr>
        <w:ind w:firstLine="567"/>
        <w:jc w:val="both"/>
        <w:rPr>
          <w:b/>
          <w:bCs/>
        </w:rPr>
      </w:pPr>
      <w:r w:rsidRPr="00E00CDC">
        <w:rPr>
          <w:b/>
          <w:bCs/>
        </w:rPr>
        <w:t>Наличие успешного опыта проведения ИИ</w:t>
      </w:r>
      <w:r w:rsidR="00D96452" w:rsidRPr="00E00CDC">
        <w:rPr>
          <w:b/>
          <w:bCs/>
        </w:rPr>
        <w:t xml:space="preserve">, а также </w:t>
      </w:r>
      <w:bookmarkStart w:id="0" w:name="_Hlk236323695"/>
      <w:r w:rsidR="00D96452" w:rsidRPr="00E00CDC">
        <w:rPr>
          <w:b/>
          <w:bCs/>
        </w:rPr>
        <w:t>технико-экономической оценки и оценки намечаемой деятельности</w:t>
      </w:r>
      <w:bookmarkEnd w:id="0"/>
      <w:r w:rsidR="00B80A2B" w:rsidRPr="00E00CDC">
        <w:rPr>
          <w:b/>
          <w:bCs/>
        </w:rPr>
        <w:t xml:space="preserve"> </w:t>
      </w:r>
      <w:r w:rsidR="00D96452" w:rsidRPr="00E00CDC">
        <w:rPr>
          <w:b/>
          <w:bCs/>
        </w:rPr>
        <w:t>для</w:t>
      </w:r>
      <w:r w:rsidR="00B80A2B" w:rsidRPr="00E00CDC">
        <w:rPr>
          <w:b/>
          <w:bCs/>
        </w:rPr>
        <w:t xml:space="preserve"> объект</w:t>
      </w:r>
      <w:r w:rsidR="00D96452" w:rsidRPr="00E00CDC">
        <w:rPr>
          <w:b/>
          <w:bCs/>
        </w:rPr>
        <w:t>ов</w:t>
      </w:r>
      <w:r w:rsidR="00B80A2B" w:rsidRPr="00E00CDC">
        <w:rPr>
          <w:b/>
          <w:bCs/>
        </w:rPr>
        <w:t xml:space="preserve"> схожего масштаба</w:t>
      </w:r>
    </w:p>
    <w:p w14:paraId="3C33A2AC" w14:textId="418DE9A0" w:rsidR="00361FBD" w:rsidRDefault="00361FBD" w:rsidP="00AB7F6D">
      <w:pPr>
        <w:spacing w:after="0" w:line="240" w:lineRule="auto"/>
        <w:ind w:right="126"/>
        <w:jc w:val="both"/>
      </w:pPr>
      <w:r>
        <w:t>Участник должен иметь в портфеле не менее 3 (трех) успешно завершенных договоров на выполнение инженерн</w:t>
      </w:r>
      <w:r w:rsidR="006F06AD">
        <w:t>ых</w:t>
      </w:r>
      <w:r>
        <w:t xml:space="preserve"> изысканий</w:t>
      </w:r>
      <w:r w:rsidR="00D96452">
        <w:t xml:space="preserve"> и(или) проведения </w:t>
      </w:r>
      <w:r w:rsidR="00D96452" w:rsidRPr="00D96452">
        <w:t xml:space="preserve">технико-экономической оценки </w:t>
      </w:r>
      <w:r w:rsidR="00FB1F8B">
        <w:t>и(или)</w:t>
      </w:r>
      <w:r w:rsidR="00D96452" w:rsidRPr="00D96452">
        <w:t xml:space="preserve"> оценки намечаемой деятельности</w:t>
      </w:r>
      <w:r>
        <w:t xml:space="preserve"> для объектов капитального строительства I и II уровня ответственности за последние 5 лет. </w:t>
      </w:r>
      <w:r w:rsidR="00AB7F6D">
        <w:t xml:space="preserve"> С учетом </w:t>
      </w:r>
      <w:r w:rsidR="00AB7F6D" w:rsidRPr="007436F1">
        <w:t xml:space="preserve">суровых климатических условиях. </w:t>
      </w:r>
      <w:r w:rsidR="00AB7F6D">
        <w:t xml:space="preserve"> </w:t>
      </w:r>
      <w:r w:rsidR="00AB7F6D" w:rsidRPr="007436F1">
        <w:t>Сейсмичность площадки размещения ГЭС. 3 категория сложности инженерно-геологических условий.</w:t>
      </w:r>
    </w:p>
    <w:p w14:paraId="5F3A65BE" w14:textId="16AA387E" w:rsidR="00AB7F6D" w:rsidRPr="00AB7F6D" w:rsidRDefault="00AB7F6D" w:rsidP="00F85DB2">
      <w:pPr>
        <w:spacing w:before="240" w:line="240" w:lineRule="auto"/>
        <w:ind w:right="126" w:firstLine="567"/>
        <w:jc w:val="both"/>
        <w:rPr>
          <w:b/>
          <w:bCs/>
        </w:rPr>
      </w:pPr>
      <w:r w:rsidRPr="00AB7F6D">
        <w:rPr>
          <w:b/>
          <w:bCs/>
        </w:rPr>
        <w:t xml:space="preserve">Обязательные требования </w:t>
      </w:r>
    </w:p>
    <w:p w14:paraId="199EBD11" w14:textId="7A7D95C7" w:rsidR="00AB7F6D" w:rsidRPr="00302031" w:rsidRDefault="00AB7F6D" w:rsidP="00302031">
      <w:pPr>
        <w:pStyle w:val="a3"/>
        <w:spacing w:before="40" w:after="40" w:line="240" w:lineRule="auto"/>
        <w:ind w:left="66" w:right="126" w:firstLine="501"/>
        <w:jc w:val="both"/>
        <w:rPr>
          <w:rFonts w:ascii="Times New Roman" w:hAnsi="Times New Roman"/>
          <w:sz w:val="24"/>
          <w:szCs w:val="24"/>
        </w:rPr>
      </w:pPr>
      <w:r w:rsidRPr="00302031">
        <w:rPr>
          <w:rFonts w:ascii="Times New Roman" w:hAnsi="Times New Roman"/>
          <w:sz w:val="24"/>
          <w:szCs w:val="24"/>
        </w:rPr>
        <w:t>Наличие СРО, лицензий и других разрешительных документов на выполнение изыскательских работ</w:t>
      </w:r>
      <w:r w:rsidR="00302031" w:rsidRPr="00302031">
        <w:rPr>
          <w:rFonts w:ascii="Times New Roman" w:hAnsi="Times New Roman"/>
          <w:sz w:val="24"/>
          <w:szCs w:val="24"/>
        </w:rPr>
        <w:t>, в частности:</w:t>
      </w:r>
    </w:p>
    <w:p w14:paraId="3EE7E449" w14:textId="7D0393E9" w:rsidR="00302031" w:rsidRPr="00302031" w:rsidRDefault="00302031" w:rsidP="00302031">
      <w:pPr>
        <w:pStyle w:val="a3"/>
        <w:spacing w:before="40" w:after="40" w:line="240" w:lineRule="auto"/>
        <w:ind w:left="66" w:right="126" w:firstLine="501"/>
        <w:jc w:val="both"/>
        <w:rPr>
          <w:rFonts w:ascii="Times New Roman" w:hAnsi="Times New Roman"/>
          <w:sz w:val="24"/>
          <w:szCs w:val="24"/>
        </w:rPr>
      </w:pPr>
      <w:r w:rsidRPr="00302031">
        <w:rPr>
          <w:rFonts w:ascii="Times New Roman" w:hAnsi="Times New Roman"/>
          <w:sz w:val="24"/>
          <w:szCs w:val="24"/>
        </w:rPr>
        <w:t>- Членство в СРО (саморегулируемая организация) в области инженерных изысканий</w:t>
      </w:r>
      <w:r w:rsidR="007F142C">
        <w:rPr>
          <w:rFonts w:ascii="Times New Roman" w:hAnsi="Times New Roman"/>
          <w:sz w:val="24"/>
          <w:szCs w:val="24"/>
        </w:rPr>
        <w:t>. Д</w:t>
      </w:r>
      <w:r w:rsidR="007F142C" w:rsidRPr="007F142C">
        <w:rPr>
          <w:rFonts w:ascii="Times New Roman" w:hAnsi="Times New Roman"/>
          <w:sz w:val="24"/>
          <w:szCs w:val="24"/>
        </w:rPr>
        <w:t>олжен иметь компенсационный фонд обеспечения договорных обязательств, 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14:paraId="5B14CAFB" w14:textId="24561688" w:rsidR="00302031" w:rsidRPr="00302031" w:rsidRDefault="00302031" w:rsidP="00302031">
      <w:pPr>
        <w:pStyle w:val="a3"/>
        <w:spacing w:before="40" w:after="40" w:line="240" w:lineRule="auto"/>
        <w:ind w:left="66" w:right="126" w:firstLine="501"/>
        <w:jc w:val="both"/>
        <w:rPr>
          <w:rFonts w:ascii="Times New Roman" w:hAnsi="Times New Roman"/>
          <w:sz w:val="24"/>
          <w:szCs w:val="24"/>
        </w:rPr>
      </w:pPr>
      <w:r w:rsidRPr="00302031">
        <w:rPr>
          <w:rFonts w:ascii="Times New Roman" w:hAnsi="Times New Roman"/>
          <w:sz w:val="24"/>
          <w:szCs w:val="24"/>
        </w:rPr>
        <w:t>- Лицензия на геодезическую деятельность (для геодезических работ)</w:t>
      </w:r>
      <w:r>
        <w:rPr>
          <w:rFonts w:ascii="Times New Roman" w:hAnsi="Times New Roman"/>
          <w:sz w:val="24"/>
          <w:szCs w:val="24"/>
        </w:rPr>
        <w:t>.</w:t>
      </w:r>
    </w:p>
    <w:p w14:paraId="7B464D68" w14:textId="15AB24F1" w:rsidR="00302031" w:rsidRPr="00302031" w:rsidRDefault="00302031" w:rsidP="00302031">
      <w:pPr>
        <w:pStyle w:val="a3"/>
        <w:spacing w:before="40" w:after="40" w:line="240" w:lineRule="auto"/>
        <w:ind w:left="66" w:right="126" w:firstLine="501"/>
        <w:jc w:val="both"/>
        <w:rPr>
          <w:rFonts w:ascii="Times New Roman" w:hAnsi="Times New Roman"/>
          <w:sz w:val="24"/>
          <w:szCs w:val="24"/>
        </w:rPr>
      </w:pPr>
      <w:r w:rsidRPr="00302031">
        <w:rPr>
          <w:rFonts w:ascii="Times New Roman" w:hAnsi="Times New Roman"/>
          <w:sz w:val="24"/>
          <w:szCs w:val="24"/>
        </w:rPr>
        <w:t>- Лицензия на маркшейдерские работы (для подземных сооружений)</w:t>
      </w:r>
      <w:r>
        <w:rPr>
          <w:rFonts w:ascii="Times New Roman" w:hAnsi="Times New Roman"/>
          <w:sz w:val="24"/>
          <w:szCs w:val="24"/>
        </w:rPr>
        <w:t>.</w:t>
      </w:r>
    </w:p>
    <w:p w14:paraId="3E29BB8A" w14:textId="61B4FA9B" w:rsidR="00302031" w:rsidRPr="00302031" w:rsidRDefault="00302031" w:rsidP="00302031">
      <w:pPr>
        <w:pStyle w:val="a3"/>
        <w:spacing w:before="40" w:after="40" w:line="240" w:lineRule="auto"/>
        <w:ind w:left="66" w:right="126" w:firstLine="501"/>
        <w:jc w:val="both"/>
        <w:rPr>
          <w:rFonts w:ascii="Times New Roman" w:hAnsi="Times New Roman"/>
          <w:sz w:val="24"/>
          <w:szCs w:val="24"/>
        </w:rPr>
      </w:pPr>
      <w:r w:rsidRPr="00302031">
        <w:rPr>
          <w:rFonts w:ascii="Times New Roman" w:hAnsi="Times New Roman"/>
          <w:sz w:val="24"/>
          <w:szCs w:val="24"/>
        </w:rPr>
        <w:t>- Лицензия на деятельность по сбору, транспортированию, обработке, утилизации отходов I-IV классов опасности (при бурении, лабораторных исследованиях)</w:t>
      </w:r>
      <w:r>
        <w:rPr>
          <w:rFonts w:ascii="Times New Roman" w:hAnsi="Times New Roman"/>
          <w:sz w:val="24"/>
          <w:szCs w:val="24"/>
        </w:rPr>
        <w:t>.</w:t>
      </w:r>
    </w:p>
    <w:p w14:paraId="677437DC" w14:textId="76FEE9F7" w:rsidR="00302031" w:rsidRPr="00302031" w:rsidRDefault="00302031" w:rsidP="00302031">
      <w:pPr>
        <w:pStyle w:val="a3"/>
        <w:spacing w:before="40" w:after="40" w:line="240" w:lineRule="auto"/>
        <w:ind w:left="66" w:right="126" w:firstLine="501"/>
        <w:jc w:val="both"/>
        <w:rPr>
          <w:rFonts w:ascii="Times New Roman" w:hAnsi="Times New Roman"/>
          <w:sz w:val="24"/>
          <w:szCs w:val="24"/>
        </w:rPr>
      </w:pPr>
      <w:r w:rsidRPr="00302031">
        <w:rPr>
          <w:rFonts w:ascii="Times New Roman" w:hAnsi="Times New Roman"/>
          <w:sz w:val="24"/>
          <w:szCs w:val="24"/>
        </w:rPr>
        <w:t>- Аттестат аккредитации лаборатории (для лабораторных испытаний)</w:t>
      </w:r>
      <w:r>
        <w:rPr>
          <w:rFonts w:ascii="Times New Roman" w:hAnsi="Times New Roman"/>
          <w:sz w:val="24"/>
          <w:szCs w:val="24"/>
        </w:rPr>
        <w:t>.</w:t>
      </w:r>
    </w:p>
    <w:p w14:paraId="64C00FBC" w14:textId="2C62AAE2" w:rsidR="00302031" w:rsidRPr="00302031" w:rsidRDefault="00302031" w:rsidP="00302031">
      <w:pPr>
        <w:pStyle w:val="a3"/>
        <w:spacing w:before="40" w:after="40" w:line="240" w:lineRule="auto"/>
        <w:ind w:left="66" w:right="126" w:firstLine="501"/>
        <w:jc w:val="both"/>
        <w:rPr>
          <w:rFonts w:ascii="Times New Roman" w:hAnsi="Times New Roman"/>
          <w:sz w:val="24"/>
          <w:szCs w:val="24"/>
        </w:rPr>
      </w:pPr>
      <w:r w:rsidRPr="00302031">
        <w:rPr>
          <w:rFonts w:ascii="Times New Roman" w:hAnsi="Times New Roman"/>
          <w:sz w:val="24"/>
          <w:szCs w:val="24"/>
        </w:rPr>
        <w:t>- Заключение государственной экспертизы на методики исследований</w:t>
      </w:r>
      <w:r>
        <w:rPr>
          <w:rFonts w:ascii="Times New Roman" w:hAnsi="Times New Roman"/>
          <w:sz w:val="24"/>
          <w:szCs w:val="24"/>
        </w:rPr>
        <w:t>.</w:t>
      </w:r>
    </w:p>
    <w:p w14:paraId="1AA44003" w14:textId="661707C4" w:rsidR="00302031" w:rsidRPr="00302031" w:rsidRDefault="00302031" w:rsidP="00302031">
      <w:pPr>
        <w:pStyle w:val="a3"/>
        <w:spacing w:before="40" w:after="40" w:line="240" w:lineRule="auto"/>
        <w:ind w:left="66" w:right="126" w:firstLine="501"/>
        <w:jc w:val="both"/>
        <w:rPr>
          <w:rFonts w:ascii="Times New Roman" w:hAnsi="Times New Roman"/>
          <w:sz w:val="24"/>
          <w:szCs w:val="24"/>
        </w:rPr>
      </w:pPr>
      <w:r w:rsidRPr="00302031">
        <w:rPr>
          <w:rFonts w:ascii="Times New Roman" w:hAnsi="Times New Roman"/>
          <w:sz w:val="24"/>
          <w:szCs w:val="24"/>
        </w:rPr>
        <w:t>Для персонала:</w:t>
      </w:r>
    </w:p>
    <w:p w14:paraId="1C91D521" w14:textId="60426735" w:rsidR="00302031" w:rsidRPr="00302031" w:rsidRDefault="00302031" w:rsidP="00302031">
      <w:pPr>
        <w:pStyle w:val="a3"/>
        <w:spacing w:before="40" w:after="40" w:line="240" w:lineRule="auto"/>
        <w:ind w:left="66" w:right="126" w:firstLine="501"/>
        <w:jc w:val="both"/>
        <w:rPr>
          <w:rFonts w:ascii="Times New Roman" w:hAnsi="Times New Roman"/>
          <w:sz w:val="24"/>
          <w:szCs w:val="24"/>
        </w:rPr>
      </w:pPr>
      <w:r w:rsidRPr="00302031">
        <w:rPr>
          <w:rFonts w:ascii="Times New Roman" w:hAnsi="Times New Roman"/>
          <w:sz w:val="24"/>
          <w:szCs w:val="24"/>
        </w:rPr>
        <w:t>- Удостоверение о повышении квалификации по инженерным изысканиям</w:t>
      </w:r>
      <w:r>
        <w:rPr>
          <w:rFonts w:ascii="Times New Roman" w:hAnsi="Times New Roman"/>
          <w:sz w:val="24"/>
          <w:szCs w:val="24"/>
        </w:rPr>
        <w:t>.</w:t>
      </w:r>
    </w:p>
    <w:p w14:paraId="62D5487B" w14:textId="6E7E448D" w:rsidR="00302031" w:rsidRPr="00302031" w:rsidRDefault="00302031" w:rsidP="00302031">
      <w:pPr>
        <w:pStyle w:val="a3"/>
        <w:spacing w:before="40" w:after="40" w:line="240" w:lineRule="auto"/>
        <w:ind w:left="66" w:right="126" w:firstLine="501"/>
        <w:jc w:val="both"/>
        <w:rPr>
          <w:rFonts w:ascii="Times New Roman" w:hAnsi="Times New Roman"/>
          <w:sz w:val="24"/>
          <w:szCs w:val="24"/>
        </w:rPr>
      </w:pPr>
      <w:r w:rsidRPr="00302031">
        <w:rPr>
          <w:rFonts w:ascii="Times New Roman" w:hAnsi="Times New Roman"/>
          <w:sz w:val="24"/>
          <w:szCs w:val="24"/>
        </w:rPr>
        <w:t>- Удостоверение по промышленной безопасности (по соответствующим областям)</w:t>
      </w:r>
      <w:r>
        <w:rPr>
          <w:rFonts w:ascii="Times New Roman" w:hAnsi="Times New Roman"/>
          <w:sz w:val="24"/>
          <w:szCs w:val="24"/>
        </w:rPr>
        <w:t>.</w:t>
      </w:r>
    </w:p>
    <w:p w14:paraId="5B459A72" w14:textId="7D18CF6D" w:rsidR="00302031" w:rsidRPr="00302031" w:rsidRDefault="00302031" w:rsidP="00302031">
      <w:pPr>
        <w:pStyle w:val="a3"/>
        <w:spacing w:before="40" w:after="40" w:line="240" w:lineRule="auto"/>
        <w:ind w:left="66" w:right="126" w:firstLine="501"/>
        <w:jc w:val="both"/>
        <w:rPr>
          <w:rFonts w:ascii="Times New Roman" w:hAnsi="Times New Roman"/>
          <w:sz w:val="24"/>
          <w:szCs w:val="24"/>
        </w:rPr>
      </w:pPr>
      <w:r w:rsidRPr="00302031">
        <w:rPr>
          <w:rFonts w:ascii="Times New Roman" w:hAnsi="Times New Roman"/>
          <w:sz w:val="24"/>
          <w:szCs w:val="24"/>
        </w:rPr>
        <w:t>- Удостоверение стропальщика/машиниста (для работы с техникой)</w:t>
      </w:r>
      <w:r>
        <w:rPr>
          <w:rFonts w:ascii="Times New Roman" w:hAnsi="Times New Roman"/>
          <w:sz w:val="24"/>
          <w:szCs w:val="24"/>
        </w:rPr>
        <w:t>.</w:t>
      </w:r>
    </w:p>
    <w:p w14:paraId="5C71FB29" w14:textId="3BDA92B1" w:rsidR="00302031" w:rsidRPr="00302031" w:rsidRDefault="00302031" w:rsidP="00302031">
      <w:pPr>
        <w:pStyle w:val="a3"/>
        <w:spacing w:before="40" w:after="40" w:line="240" w:lineRule="auto"/>
        <w:ind w:left="66" w:right="126" w:firstLine="501"/>
        <w:jc w:val="both"/>
        <w:rPr>
          <w:rFonts w:ascii="Times New Roman" w:hAnsi="Times New Roman"/>
          <w:sz w:val="24"/>
          <w:szCs w:val="24"/>
        </w:rPr>
      </w:pPr>
      <w:r w:rsidRPr="00302031">
        <w:rPr>
          <w:rFonts w:ascii="Times New Roman" w:hAnsi="Times New Roman"/>
          <w:sz w:val="24"/>
          <w:szCs w:val="24"/>
        </w:rPr>
        <w:t>- Удостоверение взрывника (при взрывных работах)</w:t>
      </w:r>
      <w:r>
        <w:rPr>
          <w:rFonts w:ascii="Times New Roman" w:hAnsi="Times New Roman"/>
          <w:sz w:val="24"/>
          <w:szCs w:val="24"/>
        </w:rPr>
        <w:t>.</w:t>
      </w:r>
    </w:p>
    <w:p w14:paraId="64C62E45" w14:textId="4B3A6126" w:rsidR="00302031" w:rsidRPr="00302031" w:rsidRDefault="00302031" w:rsidP="00302031">
      <w:pPr>
        <w:pStyle w:val="a3"/>
        <w:spacing w:before="40" w:after="40" w:line="240" w:lineRule="auto"/>
        <w:ind w:left="66" w:right="126" w:firstLine="501"/>
        <w:jc w:val="both"/>
        <w:rPr>
          <w:rFonts w:ascii="Times New Roman" w:hAnsi="Times New Roman"/>
          <w:sz w:val="24"/>
          <w:szCs w:val="24"/>
        </w:rPr>
      </w:pPr>
      <w:r w:rsidRPr="00302031">
        <w:rPr>
          <w:rFonts w:ascii="Times New Roman" w:hAnsi="Times New Roman"/>
          <w:sz w:val="24"/>
          <w:szCs w:val="24"/>
        </w:rPr>
        <w:t>- Удостоверение по электробезопасности (II группа и выше)</w:t>
      </w:r>
      <w:r>
        <w:rPr>
          <w:rFonts w:ascii="Times New Roman" w:hAnsi="Times New Roman"/>
          <w:sz w:val="24"/>
          <w:szCs w:val="24"/>
        </w:rPr>
        <w:t>.</w:t>
      </w:r>
    </w:p>
    <w:p w14:paraId="7E5E4DD6" w14:textId="19ADC846" w:rsidR="00302031" w:rsidRPr="00302031" w:rsidRDefault="00302031" w:rsidP="00302031">
      <w:pPr>
        <w:pStyle w:val="a3"/>
        <w:spacing w:before="40" w:after="40" w:line="240" w:lineRule="auto"/>
        <w:ind w:left="66" w:right="126" w:firstLine="501"/>
        <w:jc w:val="both"/>
        <w:rPr>
          <w:rFonts w:ascii="Times New Roman" w:hAnsi="Times New Roman"/>
          <w:sz w:val="24"/>
          <w:szCs w:val="24"/>
        </w:rPr>
      </w:pPr>
      <w:r w:rsidRPr="00302031">
        <w:rPr>
          <w:rFonts w:ascii="Times New Roman" w:hAnsi="Times New Roman"/>
          <w:sz w:val="24"/>
          <w:szCs w:val="24"/>
        </w:rPr>
        <w:t>- Допуск к работам под водой (для водолазов)</w:t>
      </w:r>
      <w:r>
        <w:rPr>
          <w:rFonts w:ascii="Times New Roman" w:hAnsi="Times New Roman"/>
          <w:sz w:val="24"/>
          <w:szCs w:val="24"/>
        </w:rPr>
        <w:t>.</w:t>
      </w:r>
    </w:p>
    <w:p w14:paraId="581C9890" w14:textId="3AE8D443" w:rsidR="00302031" w:rsidRPr="00302031" w:rsidRDefault="00302031" w:rsidP="00302031">
      <w:pPr>
        <w:pStyle w:val="a3"/>
        <w:spacing w:before="40" w:after="40" w:line="240" w:lineRule="auto"/>
        <w:ind w:left="66" w:right="126" w:firstLine="501"/>
        <w:jc w:val="both"/>
        <w:rPr>
          <w:rFonts w:ascii="Times New Roman" w:hAnsi="Times New Roman"/>
          <w:sz w:val="24"/>
          <w:szCs w:val="24"/>
        </w:rPr>
      </w:pPr>
      <w:r w:rsidRPr="00302031">
        <w:rPr>
          <w:rFonts w:ascii="Times New Roman" w:hAnsi="Times New Roman"/>
          <w:sz w:val="24"/>
          <w:szCs w:val="24"/>
        </w:rPr>
        <w:t>- Медицинская справка о профпригодности (с отметками о допуске к высотным работам, работам в условиях давления и т.д.)</w:t>
      </w:r>
      <w:r>
        <w:rPr>
          <w:rFonts w:ascii="Times New Roman" w:hAnsi="Times New Roman"/>
          <w:sz w:val="24"/>
          <w:szCs w:val="24"/>
        </w:rPr>
        <w:t>.</w:t>
      </w:r>
    </w:p>
    <w:p w14:paraId="44E1711D" w14:textId="1123D5F9" w:rsidR="00302031" w:rsidRPr="00302031" w:rsidRDefault="00302031" w:rsidP="00302031">
      <w:pPr>
        <w:pStyle w:val="a3"/>
        <w:spacing w:before="40" w:after="40" w:line="240" w:lineRule="auto"/>
        <w:ind w:left="66" w:right="126" w:firstLine="501"/>
        <w:jc w:val="both"/>
        <w:rPr>
          <w:rFonts w:ascii="Times New Roman" w:hAnsi="Times New Roman"/>
          <w:sz w:val="24"/>
          <w:szCs w:val="24"/>
        </w:rPr>
      </w:pPr>
      <w:r w:rsidRPr="00302031">
        <w:rPr>
          <w:rFonts w:ascii="Times New Roman" w:hAnsi="Times New Roman"/>
          <w:sz w:val="24"/>
          <w:szCs w:val="24"/>
        </w:rPr>
        <w:t>- Допуск к работам на высоте (1-3 группы)</w:t>
      </w:r>
      <w:r>
        <w:rPr>
          <w:rFonts w:ascii="Times New Roman" w:hAnsi="Times New Roman"/>
          <w:sz w:val="24"/>
          <w:szCs w:val="24"/>
        </w:rPr>
        <w:t>.</w:t>
      </w:r>
    </w:p>
    <w:p w14:paraId="28875498" w14:textId="77777777" w:rsidR="00302031" w:rsidRPr="007436F1" w:rsidRDefault="00302031" w:rsidP="00AB7F6D">
      <w:pPr>
        <w:spacing w:after="0" w:line="240" w:lineRule="auto"/>
        <w:ind w:right="126" w:firstLine="567"/>
        <w:jc w:val="both"/>
      </w:pPr>
    </w:p>
    <w:p w14:paraId="79C7F1DD" w14:textId="10DB762F" w:rsidR="00AB7F6D" w:rsidRPr="007436F1" w:rsidRDefault="00AB7F6D" w:rsidP="00E00CDC">
      <w:pPr>
        <w:spacing w:after="0" w:line="240" w:lineRule="auto"/>
        <w:ind w:right="126"/>
        <w:jc w:val="both"/>
      </w:pPr>
      <w:r w:rsidRPr="007436F1">
        <w:t>Наличие опыта (3 договоров за последние 5 лет) выполнения аналогичных работ.</w:t>
      </w:r>
    </w:p>
    <w:p w14:paraId="0696B070" w14:textId="77777777" w:rsidR="00AB7F6D" w:rsidRPr="00E00CDC" w:rsidRDefault="00AB7F6D" w:rsidP="00E00CDC">
      <w:pPr>
        <w:spacing w:before="40" w:after="40" w:line="240" w:lineRule="auto"/>
        <w:ind w:right="126"/>
        <w:jc w:val="both"/>
      </w:pPr>
      <w:r w:rsidRPr="00E00CDC">
        <w:t>Наличие у участника квалифицированного персонала и производственной базы.</w:t>
      </w:r>
    </w:p>
    <w:p w14:paraId="5DFB639F" w14:textId="77777777" w:rsidR="00AB7F6D" w:rsidRPr="00E00CDC" w:rsidRDefault="00AB7F6D" w:rsidP="00E00CDC">
      <w:pPr>
        <w:spacing w:before="40" w:after="40" w:line="240" w:lineRule="auto"/>
        <w:ind w:right="126"/>
        <w:jc w:val="both"/>
      </w:pPr>
      <w:r w:rsidRPr="00E00CDC">
        <w:t>Подтвержденный опыт работы в зонах с мерзлыми грунтами.</w:t>
      </w:r>
    </w:p>
    <w:p w14:paraId="1029A7AD" w14:textId="77777777" w:rsidR="00AB7F6D" w:rsidRPr="00E00CDC" w:rsidRDefault="00AB7F6D" w:rsidP="00E00CDC">
      <w:pPr>
        <w:spacing w:before="40" w:after="40" w:line="240" w:lineRule="auto"/>
        <w:ind w:right="126"/>
        <w:jc w:val="both"/>
      </w:pPr>
      <w:r w:rsidRPr="00E00CDC">
        <w:t xml:space="preserve">Наличие мобильной лаборатории для недопущения разморозки, оттайки кернов. </w:t>
      </w:r>
    </w:p>
    <w:p w14:paraId="29125451" w14:textId="77777777" w:rsidR="00AB7F6D" w:rsidRPr="00E00CDC" w:rsidRDefault="00AB7F6D" w:rsidP="00E00CDC">
      <w:pPr>
        <w:spacing w:before="40" w:after="40" w:line="240" w:lineRule="auto"/>
        <w:ind w:right="126"/>
        <w:jc w:val="both"/>
      </w:pPr>
      <w:r w:rsidRPr="00E00CDC">
        <w:t>Государственных экспертов, полномочных оформлять Акт Государственной ИКЭ;</w:t>
      </w:r>
    </w:p>
    <w:p w14:paraId="3F39714E" w14:textId="77777777" w:rsidR="00AB7F6D" w:rsidRPr="00E00CDC" w:rsidRDefault="00AB7F6D" w:rsidP="00E00CDC">
      <w:pPr>
        <w:spacing w:before="40" w:after="40" w:line="240" w:lineRule="auto"/>
        <w:ind w:right="126"/>
        <w:jc w:val="both"/>
      </w:pPr>
      <w:r w:rsidRPr="00E00CDC">
        <w:t>Субподрядные проектные организации привлекаются по согласованию с Заказчиком.</w:t>
      </w:r>
    </w:p>
    <w:p w14:paraId="19BC9AED" w14:textId="77777777" w:rsidR="00AB7F6D" w:rsidRPr="007436F1" w:rsidRDefault="00AB7F6D" w:rsidP="00AB7F6D">
      <w:pPr>
        <w:pStyle w:val="a3"/>
        <w:spacing w:before="40" w:after="40" w:line="240" w:lineRule="auto"/>
        <w:ind w:left="0" w:right="126" w:firstLine="567"/>
        <w:jc w:val="both"/>
        <w:rPr>
          <w:rFonts w:ascii="Times New Roman" w:hAnsi="Times New Roman"/>
          <w:sz w:val="24"/>
          <w:szCs w:val="24"/>
        </w:rPr>
      </w:pPr>
      <w:r w:rsidRPr="007436F1">
        <w:rPr>
          <w:rFonts w:ascii="Times New Roman" w:hAnsi="Times New Roman"/>
          <w:sz w:val="24"/>
          <w:szCs w:val="24"/>
        </w:rPr>
        <w:t>Опыт комплексных экологических изысканий в горно-таежной зоне, на крупных речных бассейнах с прерывистой мерзлотой и высокой сейсмичностью. Команда должна включать: гидрологов, гидробиологов, ихтиологов, геоботаников, зоологов, почвоведов-мерзлотоведов, специалистов по ГИС и экологическому моделированию.</w:t>
      </w:r>
    </w:p>
    <w:p w14:paraId="20E20321" w14:textId="7390248D" w:rsidR="00AB7F6D" w:rsidRDefault="00AB7F6D" w:rsidP="00AB7F6D">
      <w:pPr>
        <w:ind w:firstLine="567"/>
        <w:jc w:val="both"/>
        <w:rPr>
          <w:b/>
          <w:bCs/>
        </w:rPr>
      </w:pPr>
      <w:r w:rsidRPr="007436F1">
        <w:t>Исполнитель обязан выполнить работу собственными силами или с привлечением третьих лиц (субподрядных организаций), только с письменного согласия Заказчика.</w:t>
      </w:r>
    </w:p>
    <w:p w14:paraId="7DB671E7" w14:textId="77777777" w:rsidR="00E00CDC" w:rsidRDefault="00E00CDC" w:rsidP="00B80A2B">
      <w:pPr>
        <w:ind w:firstLine="567"/>
        <w:jc w:val="both"/>
        <w:rPr>
          <w:b/>
          <w:bCs/>
        </w:rPr>
      </w:pPr>
    </w:p>
    <w:p w14:paraId="462E0617" w14:textId="1BCF6084" w:rsidR="00361FBD" w:rsidRPr="00361FBD" w:rsidRDefault="00361FBD" w:rsidP="00B80A2B">
      <w:pPr>
        <w:ind w:firstLine="567"/>
        <w:jc w:val="both"/>
        <w:rPr>
          <w:b/>
          <w:bCs/>
        </w:rPr>
      </w:pPr>
      <w:r w:rsidRPr="00361FBD">
        <w:rPr>
          <w:b/>
          <w:bCs/>
        </w:rPr>
        <w:lastRenderedPageBreak/>
        <w:t xml:space="preserve">Подтверждение </w:t>
      </w:r>
      <w:r w:rsidR="00B80A2B">
        <w:rPr>
          <w:b/>
          <w:bCs/>
        </w:rPr>
        <w:t xml:space="preserve">успешного </w:t>
      </w:r>
      <w:r w:rsidRPr="00361FBD">
        <w:rPr>
          <w:b/>
          <w:bCs/>
        </w:rPr>
        <w:t>прохождения экспертизы</w:t>
      </w:r>
    </w:p>
    <w:p w14:paraId="23F467D1" w14:textId="7AB44135" w:rsidR="00361FBD" w:rsidRDefault="00361FBD" w:rsidP="00B80A2B">
      <w:pPr>
        <w:ind w:firstLine="567"/>
        <w:jc w:val="both"/>
      </w:pPr>
      <w:r>
        <w:t>Обязательное предоставление положительных заключений Государственной экологической экспертизы (ГЭЭ) и/или Главгосэкспертизы России на отчеты по ИИ, выполненные участником для объектов аналогичного масштаба и (или) сложности.</w:t>
      </w:r>
    </w:p>
    <w:p w14:paraId="576CC4AD" w14:textId="196CF950" w:rsidR="00B80A2B" w:rsidRDefault="00B80A2B" w:rsidP="00B80A2B">
      <w:pPr>
        <w:ind w:firstLine="567"/>
        <w:jc w:val="both"/>
      </w:pPr>
      <w:r>
        <w:rPr>
          <w:b/>
          <w:bCs/>
        </w:rPr>
        <w:t>Выполнение</w:t>
      </w:r>
      <w:r w:rsidR="00361FBD" w:rsidRPr="00B80A2B">
        <w:rPr>
          <w:b/>
          <w:bCs/>
        </w:rPr>
        <w:t xml:space="preserve"> ключевых работ</w:t>
      </w:r>
      <w:r>
        <w:rPr>
          <w:b/>
          <w:bCs/>
        </w:rPr>
        <w:t xml:space="preserve"> самостоятельно, без привлечения субподрядчиков</w:t>
      </w:r>
    </w:p>
    <w:p w14:paraId="1EB8885B" w14:textId="7E6B1171" w:rsidR="00361FBD" w:rsidRDefault="00361FBD" w:rsidP="00B80A2B">
      <w:pPr>
        <w:ind w:firstLine="567"/>
        <w:jc w:val="both"/>
      </w:pPr>
      <w:r>
        <w:t xml:space="preserve"> Участник должен выполнить не менее </w:t>
      </w:r>
      <w:r w:rsidR="00F1147C">
        <w:t>5</w:t>
      </w:r>
      <w:r>
        <w:t>0% объема работ самостоятельно. Привлечение субподрядчиков допускается только для узкоспециализированных полевых работ (зоологические, ихтиологические, орнитологические исследования), но не для моделирования и подготовки итогового отчета.</w:t>
      </w:r>
    </w:p>
    <w:p w14:paraId="597E457D" w14:textId="3253AEB8" w:rsidR="00B80A2B" w:rsidRPr="00E00CDC" w:rsidRDefault="00B80A2B" w:rsidP="00B80A2B">
      <w:pPr>
        <w:jc w:val="both"/>
        <w:rPr>
          <w:b/>
          <w:bCs/>
          <w:sz w:val="28"/>
          <w:szCs w:val="28"/>
        </w:rPr>
      </w:pPr>
      <w:r w:rsidRPr="00E00CDC">
        <w:rPr>
          <w:b/>
          <w:bCs/>
          <w:sz w:val="28"/>
          <w:szCs w:val="28"/>
        </w:rPr>
        <w:t>2. Требования к кадровому потенциалу</w:t>
      </w:r>
    </w:p>
    <w:p w14:paraId="2D55D65F" w14:textId="77777777" w:rsidR="00B80A2B" w:rsidRDefault="00B80A2B" w:rsidP="00470917">
      <w:pPr>
        <w:ind w:firstLine="709"/>
        <w:jc w:val="both"/>
      </w:pPr>
      <w:r w:rsidRPr="00B80A2B">
        <w:rPr>
          <w:b/>
          <w:bCs/>
        </w:rPr>
        <w:t>Квалификация руководителя</w:t>
      </w:r>
    </w:p>
    <w:p w14:paraId="2C19DD47" w14:textId="55EE364D" w:rsidR="00B80A2B" w:rsidRDefault="00B80A2B" w:rsidP="00470917">
      <w:pPr>
        <w:ind w:firstLine="709"/>
        <w:jc w:val="both"/>
      </w:pPr>
      <w:r>
        <w:t>Руководитель проекта должен иметь высшее профильное образование</w:t>
      </w:r>
      <w:r w:rsidR="00F85DB2">
        <w:t xml:space="preserve">, </w:t>
      </w:r>
      <w:r>
        <w:t xml:space="preserve">ученую степень (кандидат или доктор наук) и стаж работы в области ИИ не менее </w:t>
      </w:r>
      <w:r w:rsidR="00BC37DF">
        <w:t>5</w:t>
      </w:r>
      <w:r>
        <w:t xml:space="preserve"> лет.</w:t>
      </w:r>
    </w:p>
    <w:p w14:paraId="1A4CDEE4" w14:textId="7A30A089" w:rsidR="00B80A2B" w:rsidRDefault="00B80A2B" w:rsidP="00470917">
      <w:pPr>
        <w:ind w:firstLine="709"/>
        <w:jc w:val="both"/>
      </w:pPr>
      <w:r w:rsidRPr="00B80A2B">
        <w:rPr>
          <w:b/>
          <w:bCs/>
        </w:rPr>
        <w:t>Наличие узкопрофильных специалистов в штате</w:t>
      </w:r>
    </w:p>
    <w:p w14:paraId="774ACA3A" w14:textId="4A33B5F1" w:rsidR="00B80A2B" w:rsidRPr="00F85DB2" w:rsidRDefault="00B80A2B" w:rsidP="00F85DB2">
      <w:pPr>
        <w:spacing w:after="0"/>
        <w:ind w:firstLine="709"/>
        <w:jc w:val="both"/>
      </w:pPr>
      <w:r w:rsidRPr="00F85DB2">
        <w:t>В штате должны состоять минимум:</w:t>
      </w:r>
    </w:p>
    <w:p w14:paraId="363C7847" w14:textId="1E1A2DC3" w:rsidR="00470917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F06AD" w:rsidRPr="00F85DB2">
        <w:rPr>
          <w:rFonts w:eastAsia="Times New Roman"/>
          <w:lang w:eastAsia="ru-RU"/>
        </w:rPr>
        <w:t>Главный специалист по гидрометеорологии (ГИП по направлению)</w:t>
      </w:r>
    </w:p>
    <w:p w14:paraId="3BA8C394" w14:textId="3FB11197" w:rsidR="006F06AD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F06AD" w:rsidRPr="00F85DB2">
        <w:rPr>
          <w:rFonts w:eastAsia="Times New Roman"/>
          <w:lang w:eastAsia="ru-RU"/>
        </w:rPr>
        <w:t>Ведущий инженер</w:t>
      </w:r>
      <w:r w:rsidR="006F06AD" w:rsidRPr="00F85DB2">
        <w:rPr>
          <w:rFonts w:eastAsia="Times New Roman"/>
          <w:lang w:eastAsia="ru-RU"/>
        </w:rPr>
        <w:noBreakHyphen/>
        <w:t>гидролог</w:t>
      </w:r>
    </w:p>
    <w:p w14:paraId="07227873" w14:textId="27E21082" w:rsidR="006F06AD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F06AD" w:rsidRPr="00F85DB2">
        <w:rPr>
          <w:rFonts w:eastAsia="Times New Roman"/>
          <w:lang w:eastAsia="ru-RU"/>
        </w:rPr>
        <w:t>Ведущий инженер</w:t>
      </w:r>
      <w:r w:rsidR="006F06AD" w:rsidRPr="00F85DB2">
        <w:rPr>
          <w:rFonts w:eastAsia="Times New Roman"/>
          <w:lang w:eastAsia="ru-RU"/>
        </w:rPr>
        <w:noBreakHyphen/>
        <w:t>метеоролог</w:t>
      </w:r>
    </w:p>
    <w:p w14:paraId="2469E8FF" w14:textId="5A181AD4" w:rsidR="006F06AD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F06AD" w:rsidRPr="00F85DB2">
        <w:rPr>
          <w:rFonts w:eastAsia="Times New Roman"/>
          <w:lang w:eastAsia="ru-RU"/>
        </w:rPr>
        <w:t>Техник</w:t>
      </w:r>
      <w:r w:rsidR="006F06AD" w:rsidRPr="00F85DB2">
        <w:rPr>
          <w:rFonts w:eastAsia="Times New Roman"/>
          <w:lang w:eastAsia="ru-RU"/>
        </w:rPr>
        <w:noBreakHyphen/>
        <w:t>гидролог / помощник инженера</w:t>
      </w:r>
    </w:p>
    <w:p w14:paraId="1C30B79A" w14:textId="0B314DFD" w:rsidR="00F85DB2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F85DB2">
        <w:rPr>
          <w:rFonts w:eastAsia="Times New Roman"/>
          <w:lang w:eastAsia="ru-RU"/>
        </w:rPr>
        <w:t>Инженер</w:t>
      </w:r>
      <w:r w:rsidRPr="00F85DB2">
        <w:rPr>
          <w:rFonts w:eastAsia="Times New Roman"/>
          <w:lang w:eastAsia="ru-RU"/>
        </w:rPr>
        <w:noBreakHyphen/>
        <w:t>метеоролог (полевой) / оператор метеостанции</w:t>
      </w:r>
    </w:p>
    <w:p w14:paraId="17C943D4" w14:textId="5A9D632D" w:rsidR="00F85DB2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F85DB2">
        <w:rPr>
          <w:rFonts w:eastAsia="Times New Roman"/>
          <w:lang w:eastAsia="ru-RU"/>
        </w:rPr>
        <w:t>Инженер камеральной обработки (гидролог</w:t>
      </w:r>
      <w:r w:rsidR="00BC37DF">
        <w:rPr>
          <w:rFonts w:eastAsia="Times New Roman"/>
          <w:lang w:eastAsia="ru-RU"/>
        </w:rPr>
        <w:t>/</w:t>
      </w:r>
      <w:r w:rsidR="00BC37DF" w:rsidRPr="00F85DB2">
        <w:rPr>
          <w:rFonts w:eastAsia="Times New Roman"/>
          <w:lang w:eastAsia="ru-RU"/>
        </w:rPr>
        <w:t>метеороло</w:t>
      </w:r>
      <w:r w:rsidR="00BC37DF">
        <w:rPr>
          <w:rFonts w:eastAsia="Times New Roman"/>
          <w:lang w:eastAsia="ru-RU"/>
        </w:rPr>
        <w:t>г/</w:t>
      </w:r>
      <w:r w:rsidR="00BC37DF" w:rsidRPr="00F85DB2">
        <w:rPr>
          <w:rFonts w:eastAsia="Times New Roman"/>
          <w:lang w:eastAsia="ru-RU"/>
        </w:rPr>
        <w:t>геодезист</w:t>
      </w:r>
      <w:r w:rsidR="00BC37DF">
        <w:rPr>
          <w:rFonts w:eastAsia="Times New Roman"/>
          <w:lang w:eastAsia="ru-RU"/>
        </w:rPr>
        <w:t>/</w:t>
      </w:r>
      <w:r w:rsidR="00BC37DF" w:rsidRPr="00F85DB2">
        <w:rPr>
          <w:rFonts w:eastAsia="Times New Roman"/>
          <w:lang w:eastAsia="ru-RU"/>
        </w:rPr>
        <w:t>эколог</w:t>
      </w:r>
      <w:r w:rsidRPr="00F85DB2">
        <w:rPr>
          <w:rFonts w:eastAsia="Times New Roman"/>
          <w:lang w:eastAsia="ru-RU"/>
        </w:rPr>
        <w:t>)</w:t>
      </w:r>
    </w:p>
    <w:p w14:paraId="61C4A2DB" w14:textId="1B6B4F61" w:rsidR="00F85DB2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F85DB2">
        <w:rPr>
          <w:rFonts w:eastAsia="Times New Roman"/>
          <w:lang w:eastAsia="ru-RU"/>
        </w:rPr>
        <w:t>Гидролог</w:t>
      </w:r>
      <w:r w:rsidRPr="00F85DB2">
        <w:rPr>
          <w:rFonts w:eastAsia="Times New Roman"/>
          <w:lang w:eastAsia="ru-RU"/>
        </w:rPr>
        <w:noBreakHyphen/>
        <w:t>моделист (селевые/паводковые процессы)</w:t>
      </w:r>
    </w:p>
    <w:p w14:paraId="47039B85" w14:textId="6AA984CA" w:rsidR="00F85DB2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F85DB2">
        <w:rPr>
          <w:rFonts w:eastAsia="Times New Roman"/>
          <w:lang w:eastAsia="ru-RU"/>
        </w:rPr>
        <w:t>Ведущий инженер</w:t>
      </w:r>
      <w:r w:rsidRPr="00F85DB2">
        <w:rPr>
          <w:rFonts w:eastAsia="Times New Roman"/>
          <w:lang w:eastAsia="ru-RU"/>
        </w:rPr>
        <w:noBreakHyphen/>
        <w:t>геодезист (руководитель геодезической группы)</w:t>
      </w:r>
    </w:p>
    <w:p w14:paraId="45D0873F" w14:textId="478555D1" w:rsidR="00F85DB2" w:rsidRPr="00F85DB2" w:rsidRDefault="00F85DB2" w:rsidP="00BC37DF">
      <w:pPr>
        <w:spacing w:after="0"/>
        <w:ind w:left="993" w:hanging="284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F85DB2">
        <w:rPr>
          <w:rFonts w:eastAsia="Times New Roman"/>
          <w:lang w:eastAsia="ru-RU"/>
        </w:rPr>
        <w:t>Инженер</w:t>
      </w:r>
      <w:r w:rsidRPr="00F85DB2">
        <w:rPr>
          <w:rFonts w:eastAsia="Times New Roman"/>
          <w:lang w:eastAsia="ru-RU"/>
        </w:rPr>
        <w:noBreakHyphen/>
        <w:t>геодезист</w:t>
      </w:r>
      <w:r w:rsidR="00BC37DF">
        <w:rPr>
          <w:rFonts w:eastAsia="Times New Roman"/>
          <w:lang w:eastAsia="ru-RU"/>
        </w:rPr>
        <w:t xml:space="preserve"> (с возможностью управлению </w:t>
      </w:r>
      <w:r w:rsidR="00BC37DF" w:rsidRPr="00F85DB2">
        <w:rPr>
          <w:rFonts w:eastAsia="Times New Roman"/>
          <w:lang w:eastAsia="ru-RU"/>
        </w:rPr>
        <w:t>БПЛА</w:t>
      </w:r>
      <w:r w:rsidR="00BC37DF">
        <w:rPr>
          <w:rFonts w:eastAsia="Times New Roman"/>
          <w:lang w:eastAsia="ru-RU"/>
        </w:rPr>
        <w:t>/</w:t>
      </w:r>
      <w:r w:rsidR="00BC37DF" w:rsidRPr="00F85DB2">
        <w:rPr>
          <w:rFonts w:eastAsia="Times New Roman"/>
          <w:lang w:eastAsia="ru-RU"/>
        </w:rPr>
        <w:t>мобильного лазерного сканера</w:t>
      </w:r>
      <w:r w:rsidR="00BC37DF">
        <w:rPr>
          <w:rFonts w:eastAsia="Times New Roman"/>
          <w:lang w:eastAsia="ru-RU"/>
        </w:rPr>
        <w:t>)</w:t>
      </w:r>
    </w:p>
    <w:p w14:paraId="441DE0B1" w14:textId="613A117C" w:rsidR="00F85DB2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F85DB2">
        <w:rPr>
          <w:rFonts w:eastAsia="Times New Roman"/>
          <w:lang w:eastAsia="ru-RU"/>
        </w:rPr>
        <w:t>Техник</w:t>
      </w:r>
      <w:r w:rsidRPr="00F85DB2">
        <w:rPr>
          <w:rFonts w:eastAsia="Times New Roman"/>
          <w:lang w:eastAsia="ru-RU"/>
        </w:rPr>
        <w:noBreakHyphen/>
        <w:t>геодезист /помощник геодезиста</w:t>
      </w:r>
    </w:p>
    <w:p w14:paraId="2755E449" w14:textId="69D6B8BD" w:rsidR="00F85DB2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F85DB2">
        <w:rPr>
          <w:rFonts w:eastAsia="Times New Roman"/>
          <w:lang w:eastAsia="ru-RU"/>
        </w:rPr>
        <w:t>Специалист по охране труда / горный координатор</w:t>
      </w:r>
    </w:p>
    <w:p w14:paraId="747B537E" w14:textId="3D9A846D" w:rsidR="00F85DB2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F85DB2">
        <w:rPr>
          <w:rFonts w:eastAsia="Times New Roman"/>
          <w:lang w:eastAsia="ru-RU"/>
        </w:rPr>
        <w:t>Начальник изыскательской партии</w:t>
      </w:r>
    </w:p>
    <w:p w14:paraId="3D11ABD8" w14:textId="358777B5" w:rsidR="00F85DB2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F85DB2">
        <w:rPr>
          <w:rFonts w:eastAsia="Times New Roman"/>
          <w:lang w:eastAsia="ru-RU"/>
        </w:rPr>
        <w:t>Ведущий инженер</w:t>
      </w:r>
      <w:r w:rsidRPr="00F85DB2">
        <w:rPr>
          <w:rFonts w:eastAsia="Times New Roman"/>
          <w:lang w:eastAsia="ru-RU"/>
        </w:rPr>
        <w:noBreakHyphen/>
        <w:t>геолог (геомеханик)</w:t>
      </w:r>
    </w:p>
    <w:p w14:paraId="01A7D0E2" w14:textId="389796C2" w:rsidR="00F85DB2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F85DB2">
        <w:rPr>
          <w:rFonts w:eastAsia="Times New Roman"/>
          <w:lang w:eastAsia="ru-RU"/>
        </w:rPr>
        <w:t>Инженер</w:t>
      </w:r>
      <w:r w:rsidRPr="00F85DB2">
        <w:rPr>
          <w:rFonts w:eastAsia="Times New Roman"/>
          <w:lang w:eastAsia="ru-RU"/>
        </w:rPr>
        <w:noBreakHyphen/>
        <w:t>гидрогеолог</w:t>
      </w:r>
    </w:p>
    <w:p w14:paraId="223A45DB" w14:textId="72165A03" w:rsidR="00F85DB2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F85DB2">
        <w:rPr>
          <w:rFonts w:eastAsia="Times New Roman"/>
          <w:lang w:eastAsia="ru-RU"/>
        </w:rPr>
        <w:t>Инженер</w:t>
      </w:r>
      <w:r w:rsidRPr="00F85DB2">
        <w:rPr>
          <w:rFonts w:eastAsia="Times New Roman"/>
          <w:lang w:eastAsia="ru-RU"/>
        </w:rPr>
        <w:noBreakHyphen/>
        <w:t>геофизик</w:t>
      </w:r>
    </w:p>
    <w:p w14:paraId="2ADAA8DB" w14:textId="28000083" w:rsidR="00F85DB2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F85DB2">
        <w:rPr>
          <w:rFonts w:eastAsia="Times New Roman"/>
          <w:lang w:eastAsia="ru-RU"/>
        </w:rPr>
        <w:t>Инженер по сейсмическому микрорайонированию (СМР)</w:t>
      </w:r>
    </w:p>
    <w:p w14:paraId="00CA2E4C" w14:textId="15F36E06" w:rsidR="00F85DB2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F85DB2">
        <w:rPr>
          <w:rFonts w:eastAsia="Times New Roman"/>
          <w:lang w:eastAsia="ru-RU"/>
        </w:rPr>
        <w:t>Техник</w:t>
      </w:r>
      <w:r w:rsidRPr="00F85DB2">
        <w:rPr>
          <w:rFonts w:eastAsia="Times New Roman"/>
          <w:lang w:eastAsia="ru-RU"/>
        </w:rPr>
        <w:noBreakHyphen/>
        <w:t>геолог / помощник геолога</w:t>
      </w:r>
    </w:p>
    <w:p w14:paraId="7AF7F51E" w14:textId="7B23C631" w:rsidR="00F85DB2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F85DB2">
        <w:rPr>
          <w:rFonts w:eastAsia="Times New Roman"/>
          <w:lang w:eastAsia="ru-RU"/>
        </w:rPr>
        <w:t>Буровой мастер</w:t>
      </w:r>
    </w:p>
    <w:p w14:paraId="5BD66262" w14:textId="457B2C14" w:rsidR="00F85DB2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F85DB2">
        <w:rPr>
          <w:rFonts w:eastAsia="Times New Roman"/>
          <w:lang w:eastAsia="ru-RU"/>
        </w:rPr>
        <w:t>Помощник бурового мастера / бурильщик</w:t>
      </w:r>
    </w:p>
    <w:p w14:paraId="3AC2DF1D" w14:textId="07409716" w:rsidR="00F85DB2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F85DB2">
        <w:rPr>
          <w:rFonts w:eastAsia="Times New Roman"/>
          <w:lang w:eastAsia="ru-RU"/>
        </w:rPr>
        <w:t>Ведущий инженер</w:t>
      </w:r>
      <w:r w:rsidRPr="00F85DB2">
        <w:rPr>
          <w:rFonts w:eastAsia="Times New Roman"/>
          <w:lang w:eastAsia="ru-RU"/>
        </w:rPr>
        <w:noBreakHyphen/>
        <w:t>эколог</w:t>
      </w:r>
    </w:p>
    <w:p w14:paraId="06B1737B" w14:textId="1ECFA11F" w:rsidR="00F85DB2" w:rsidRPr="00F85DB2" w:rsidRDefault="00F85DB2" w:rsidP="00F85DB2">
      <w:pPr>
        <w:spacing w:after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F85DB2">
        <w:rPr>
          <w:rFonts w:eastAsia="Times New Roman"/>
          <w:lang w:eastAsia="ru-RU"/>
        </w:rPr>
        <w:t>Лаборант полевой (</w:t>
      </w:r>
      <w:r w:rsidR="009F541D" w:rsidRPr="00F85DB2">
        <w:rPr>
          <w:rFonts w:eastAsia="Times New Roman"/>
          <w:lang w:eastAsia="ru-RU"/>
        </w:rPr>
        <w:t>для экспресса</w:t>
      </w:r>
      <w:r w:rsidRPr="00F85DB2">
        <w:rPr>
          <w:rFonts w:eastAsia="Times New Roman"/>
          <w:lang w:eastAsia="ru-RU"/>
        </w:rPr>
        <w:noBreakHyphen/>
        <w:t>анализа и консервации проб)</w:t>
      </w:r>
    </w:p>
    <w:p w14:paraId="0E69163E" w14:textId="77777777" w:rsidR="00BC37DF" w:rsidRPr="00F85DB2" w:rsidRDefault="00BC37DF" w:rsidP="00F85DB2">
      <w:pPr>
        <w:spacing w:after="0"/>
        <w:ind w:firstLine="709"/>
        <w:jc w:val="both"/>
      </w:pPr>
    </w:p>
    <w:p w14:paraId="397054D3" w14:textId="1201E08B" w:rsidR="00470917" w:rsidRPr="00E00CDC" w:rsidRDefault="00470917" w:rsidP="00C85BE4">
      <w:pPr>
        <w:jc w:val="both"/>
        <w:rPr>
          <w:b/>
          <w:bCs/>
          <w:sz w:val="28"/>
          <w:szCs w:val="28"/>
        </w:rPr>
      </w:pPr>
      <w:r w:rsidRPr="00E00CDC">
        <w:rPr>
          <w:b/>
          <w:bCs/>
          <w:sz w:val="28"/>
          <w:szCs w:val="28"/>
        </w:rPr>
        <w:t xml:space="preserve">3. Требования к материально-технической и лабораторной базе </w:t>
      </w:r>
    </w:p>
    <w:p w14:paraId="1A253027" w14:textId="77777777" w:rsidR="00470917" w:rsidRPr="00470917" w:rsidRDefault="00470917" w:rsidP="00470917">
      <w:pPr>
        <w:ind w:firstLine="709"/>
        <w:jc w:val="both"/>
        <w:rPr>
          <w:b/>
          <w:bCs/>
        </w:rPr>
      </w:pPr>
      <w:r w:rsidRPr="00470917">
        <w:rPr>
          <w:b/>
          <w:bCs/>
        </w:rPr>
        <w:t>Наличие аккредитованной лаборатории</w:t>
      </w:r>
    </w:p>
    <w:p w14:paraId="481F1601" w14:textId="03031830" w:rsidR="00470917" w:rsidRDefault="00470917" w:rsidP="00470917">
      <w:pPr>
        <w:ind w:firstLine="709"/>
        <w:jc w:val="both"/>
      </w:pPr>
      <w:r>
        <w:t xml:space="preserve">Участник должен иметь в собственности </w:t>
      </w:r>
      <w:r w:rsidR="00F1147C">
        <w:t xml:space="preserve">(на </w:t>
      </w:r>
      <w:r>
        <w:t>праве долгосрочной аренды) аккредитованную эколого-аналитическую лабораторию (аттестат аккредитации ГОСТ Р ИСО/МЭК 17025), область аккредитации которой покрывает не менее 70% необходимых видов исследований (вода, почва, донные отложения, воздух).</w:t>
      </w:r>
      <w:r w:rsidR="00F1147C">
        <w:t xml:space="preserve"> Допускается наличие </w:t>
      </w:r>
      <w:r w:rsidR="00533DC5">
        <w:t xml:space="preserve">действующего </w:t>
      </w:r>
      <w:r w:rsidR="00F1147C">
        <w:t>рамочного договора с аккредитованной лабораторией</w:t>
      </w:r>
      <w:r w:rsidR="00533DC5">
        <w:t>, область аккредитации которой покрывает не менее 70% необходимых видов исследований (вода, почва, донные отложения, воздух).</w:t>
      </w:r>
    </w:p>
    <w:p w14:paraId="416FE777" w14:textId="0AE46C1F" w:rsidR="00A94813" w:rsidRPr="00E00CDC" w:rsidRDefault="00A94813" w:rsidP="00A94813">
      <w:pPr>
        <w:jc w:val="both"/>
        <w:rPr>
          <w:b/>
          <w:bCs/>
          <w:sz w:val="28"/>
          <w:szCs w:val="28"/>
        </w:rPr>
      </w:pPr>
      <w:r w:rsidRPr="00E00CDC">
        <w:rPr>
          <w:b/>
          <w:bCs/>
          <w:sz w:val="28"/>
          <w:szCs w:val="28"/>
        </w:rPr>
        <w:t>4. Требования к лицензированию деятельности</w:t>
      </w:r>
    </w:p>
    <w:p w14:paraId="6496F4D2" w14:textId="46957F9C" w:rsidR="00C85BE4" w:rsidRDefault="00A94813" w:rsidP="00470917">
      <w:pPr>
        <w:ind w:firstLine="709"/>
        <w:jc w:val="both"/>
        <w:rPr>
          <w:b/>
          <w:bCs/>
        </w:rPr>
      </w:pPr>
      <w:r w:rsidRPr="00A94813">
        <w:rPr>
          <w:b/>
          <w:bCs/>
        </w:rPr>
        <w:t>Наличие лицензий</w:t>
      </w:r>
      <w:r>
        <w:rPr>
          <w:b/>
          <w:bCs/>
        </w:rPr>
        <w:t xml:space="preserve"> и сертификатов</w:t>
      </w:r>
    </w:p>
    <w:p w14:paraId="79BB2606" w14:textId="77777777" w:rsidR="00A94813" w:rsidRDefault="00A94813" w:rsidP="00E00CDC">
      <w:pPr>
        <w:spacing w:after="0"/>
        <w:ind w:firstLine="709"/>
        <w:jc w:val="both"/>
      </w:pPr>
      <w:r w:rsidRPr="00A94813">
        <w:lastRenderedPageBreak/>
        <w:t>Участник</w:t>
      </w:r>
      <w:r>
        <w:t xml:space="preserve"> должен иметь в наличии следующие лицензии:</w:t>
      </w:r>
    </w:p>
    <w:p w14:paraId="3D866F24" w14:textId="6BD50FF0" w:rsidR="00F1147C" w:rsidRPr="00A94813" w:rsidRDefault="00F1147C" w:rsidP="00E00CDC">
      <w:pPr>
        <w:spacing w:after="0"/>
        <w:ind w:firstLine="709"/>
        <w:jc w:val="both"/>
      </w:pPr>
      <w:r>
        <w:t>Членство в саморегулирующейся организации (СРО) в области инженерных изысканий.</w:t>
      </w:r>
    </w:p>
    <w:p w14:paraId="40EDEA41" w14:textId="76CB9C8D" w:rsidR="00A94813" w:rsidRDefault="00A94813" w:rsidP="00E00CDC">
      <w:pPr>
        <w:spacing w:after="0"/>
        <w:ind w:firstLine="709"/>
        <w:jc w:val="both"/>
      </w:pPr>
      <w:r>
        <w:t>Лицензию на осуществление деятельности в области гидрометеорологии и смежных с ней областях.</w:t>
      </w:r>
    </w:p>
    <w:p w14:paraId="64EC2688" w14:textId="77777777" w:rsidR="00A94813" w:rsidRDefault="00A94813" w:rsidP="00E00CDC">
      <w:pPr>
        <w:spacing w:after="0"/>
        <w:ind w:firstLine="709"/>
        <w:jc w:val="both"/>
      </w:pPr>
      <w:r>
        <w:t>Лицензию на осуществление геодезической и картографической деятельности.</w:t>
      </w:r>
    </w:p>
    <w:p w14:paraId="7E86071B" w14:textId="5EDDBF17" w:rsidR="00A94813" w:rsidRDefault="00160166" w:rsidP="00470917">
      <w:pPr>
        <w:ind w:firstLine="709"/>
        <w:jc w:val="both"/>
      </w:pPr>
      <w:r w:rsidRPr="00160166">
        <w:t>Сертификат соответствия системы менеджмента требованиям стандарта ISO 9001:2015, по разработке экологических разделов проектной документации при проектировании объектов капитального строительства</w:t>
      </w:r>
      <w:r w:rsidR="00B00AAD">
        <w:t>:</w:t>
      </w:r>
      <w:r>
        <w:t xml:space="preserve"> оценк</w:t>
      </w:r>
      <w:r w:rsidR="00B00AAD">
        <w:t>а</w:t>
      </w:r>
      <w:r>
        <w:t xml:space="preserve"> состояния окружающей среды</w:t>
      </w:r>
      <w:r w:rsidR="00B00AAD">
        <w:t>,</w:t>
      </w:r>
      <w:r>
        <w:t xml:space="preserve"> оценк</w:t>
      </w:r>
      <w:r w:rsidR="00B00AAD">
        <w:t>а</w:t>
      </w:r>
      <w:r>
        <w:t xml:space="preserve"> воздействия на окружающую среду</w:t>
      </w:r>
      <w:r w:rsidR="00B00AAD">
        <w:t>,</w:t>
      </w:r>
      <w:r>
        <w:t xml:space="preserve"> инженерно-</w:t>
      </w:r>
      <w:r w:rsidR="00B00AAD">
        <w:t>экологические изыскания; производственно-экологический мониторинг; организация и проведение общественных обсуждений (слушаний) по намечаемой хозяйственной деятельности; консультационное сопровождение экспертиз и согласований в области природопользования и строительства.</w:t>
      </w:r>
    </w:p>
    <w:p w14:paraId="12E47A88" w14:textId="7880AAEE" w:rsidR="00F1147C" w:rsidRPr="0093074A" w:rsidRDefault="0093074A" w:rsidP="006F06AD">
      <w:pPr>
        <w:spacing w:after="0" w:line="240" w:lineRule="auto"/>
        <w:ind w:firstLine="709"/>
        <w:jc w:val="both"/>
        <w:rPr>
          <w:b/>
          <w:bCs/>
        </w:rPr>
      </w:pPr>
      <w:r w:rsidRPr="0093074A">
        <w:rPr>
          <w:b/>
          <w:bCs/>
        </w:rPr>
        <w:t xml:space="preserve">Наличие </w:t>
      </w:r>
      <w:r w:rsidR="006F06AD" w:rsidRPr="0093074A">
        <w:rPr>
          <w:b/>
          <w:bCs/>
        </w:rPr>
        <w:t>Оборудовани</w:t>
      </w:r>
      <w:r>
        <w:rPr>
          <w:b/>
          <w:bCs/>
        </w:rPr>
        <w:t>я</w:t>
      </w:r>
    </w:p>
    <w:p w14:paraId="77FC9488" w14:textId="5A7A1FEB" w:rsidR="006F06AD" w:rsidRPr="006F06AD" w:rsidRDefault="0093074A" w:rsidP="006F06AD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F06AD" w:rsidRPr="006F06AD">
        <w:rPr>
          <w:rFonts w:eastAsia="Times New Roman"/>
          <w:lang w:eastAsia="ru-RU"/>
        </w:rPr>
        <w:t>ADCP</w:t>
      </w:r>
      <w:r w:rsidR="006F06AD" w:rsidRPr="006F06AD">
        <w:rPr>
          <w:rFonts w:eastAsia="Times New Roman"/>
          <w:lang w:eastAsia="ru-RU"/>
        </w:rPr>
        <w:noBreakHyphen/>
        <w:t>профилер (акустический доплеровский измеритель течений)</w:t>
      </w:r>
      <w:r w:rsidR="00AB7F6D">
        <w:rPr>
          <w:rFonts w:eastAsia="Times New Roman"/>
          <w:lang w:eastAsia="ru-RU"/>
        </w:rPr>
        <w:t>;</w:t>
      </w:r>
    </w:p>
    <w:p w14:paraId="2BB74DC3" w14:textId="77777777" w:rsidR="00E00CDC" w:rsidRDefault="0093074A" w:rsidP="006F06AD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F06AD" w:rsidRPr="006F06AD">
        <w:rPr>
          <w:rFonts w:eastAsia="Times New Roman"/>
          <w:lang w:eastAsia="ru-RU"/>
        </w:rPr>
        <w:t>Автоматическая метеостанция (температура, влажность, осадки, ветер, давление, снежный</w:t>
      </w:r>
    </w:p>
    <w:p w14:paraId="0D7E99BB" w14:textId="14DE3581" w:rsidR="006F06AD" w:rsidRPr="006F06AD" w:rsidRDefault="006F06AD" w:rsidP="006F06AD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6F06AD">
        <w:rPr>
          <w:rFonts w:eastAsia="Times New Roman"/>
          <w:lang w:eastAsia="ru-RU"/>
        </w:rPr>
        <w:t xml:space="preserve"> покров)</w:t>
      </w:r>
      <w:r w:rsidR="00AB7F6D">
        <w:rPr>
          <w:rFonts w:eastAsia="Times New Roman"/>
          <w:lang w:eastAsia="ru-RU"/>
        </w:rPr>
        <w:t>;</w:t>
      </w:r>
    </w:p>
    <w:p w14:paraId="5B62EC17" w14:textId="72ADB0BB" w:rsidR="006F06AD" w:rsidRPr="006F06AD" w:rsidRDefault="0093074A" w:rsidP="006F06AD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F06AD" w:rsidRPr="006F06AD">
        <w:rPr>
          <w:rFonts w:eastAsia="Times New Roman"/>
          <w:lang w:eastAsia="ru-RU"/>
        </w:rPr>
        <w:t>БПЛА с камерой (мультиспектр/RGB) или ВЛС</w:t>
      </w:r>
      <w:r w:rsidR="00AB7F6D">
        <w:rPr>
          <w:rFonts w:eastAsia="Times New Roman"/>
          <w:lang w:eastAsia="ru-RU"/>
        </w:rPr>
        <w:t>;</w:t>
      </w:r>
    </w:p>
    <w:p w14:paraId="2E9B013B" w14:textId="73F9B51A" w:rsidR="006F06AD" w:rsidRPr="006F06AD" w:rsidRDefault="0093074A" w:rsidP="006F06AD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F06AD" w:rsidRPr="006F06AD">
        <w:rPr>
          <w:rFonts w:eastAsia="Times New Roman"/>
          <w:lang w:eastAsia="ru-RU"/>
        </w:rPr>
        <w:t>БПЛА мультироторный с камерой (или самолётного типа для больших площадей)</w:t>
      </w:r>
      <w:r w:rsidR="00AB7F6D">
        <w:rPr>
          <w:rFonts w:eastAsia="Times New Roman"/>
          <w:lang w:eastAsia="ru-RU"/>
        </w:rPr>
        <w:t>;</w:t>
      </w:r>
    </w:p>
    <w:p w14:paraId="4CB9F35D" w14:textId="5FF6D020" w:rsidR="006F06AD" w:rsidRPr="006F06AD" w:rsidRDefault="0093074A" w:rsidP="006F06AD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F06AD" w:rsidRPr="006F06AD">
        <w:rPr>
          <w:rFonts w:eastAsia="Times New Roman"/>
          <w:lang w:eastAsia="ru-RU"/>
        </w:rPr>
        <w:t>Вездеход/грузовой автомобиль повышенной проходимости</w:t>
      </w:r>
      <w:r w:rsidR="00AB7F6D">
        <w:rPr>
          <w:rFonts w:eastAsia="Times New Roman"/>
          <w:lang w:eastAsia="ru-RU"/>
        </w:rPr>
        <w:t>;</w:t>
      </w:r>
    </w:p>
    <w:p w14:paraId="3AA8F3CE" w14:textId="1A9B5097" w:rsidR="006F06AD" w:rsidRPr="006F06AD" w:rsidRDefault="0093074A" w:rsidP="006F06AD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F06AD" w:rsidRPr="006F06AD">
        <w:rPr>
          <w:rFonts w:eastAsia="Times New Roman"/>
          <w:lang w:eastAsia="ru-RU"/>
        </w:rPr>
        <w:t>Генератор (дизель/бензин, 15–30 кВт)</w:t>
      </w:r>
      <w:r w:rsidR="00AB7F6D">
        <w:rPr>
          <w:rFonts w:eastAsia="Times New Roman"/>
          <w:lang w:eastAsia="ru-RU"/>
        </w:rPr>
        <w:t>;</w:t>
      </w:r>
    </w:p>
    <w:p w14:paraId="4F4DF6A8" w14:textId="536F7916" w:rsidR="006F06AD" w:rsidRPr="006F06AD" w:rsidRDefault="0093074A" w:rsidP="006F06AD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F06AD" w:rsidRPr="006F06AD">
        <w:rPr>
          <w:rFonts w:eastAsia="Times New Roman"/>
          <w:lang w:eastAsia="ru-RU"/>
        </w:rPr>
        <w:t>Буровая установка колонкового бурения (на базе вездехода или разборная для ручной переноски на крутых склонах)</w:t>
      </w:r>
      <w:r w:rsidR="00AB7F6D">
        <w:rPr>
          <w:rFonts w:eastAsia="Times New Roman"/>
          <w:lang w:eastAsia="ru-RU"/>
        </w:rPr>
        <w:t>;</w:t>
      </w:r>
    </w:p>
    <w:p w14:paraId="10501C1F" w14:textId="220DBE05" w:rsidR="006F06AD" w:rsidRPr="006F06AD" w:rsidRDefault="0093074A" w:rsidP="006F06AD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F06AD" w:rsidRPr="006F06AD">
        <w:rPr>
          <w:rFonts w:eastAsia="Times New Roman"/>
          <w:lang w:eastAsia="ru-RU"/>
        </w:rPr>
        <w:t>Электроразведочная станция (для электротомографии)</w:t>
      </w:r>
      <w:r w:rsidR="00AB7F6D">
        <w:rPr>
          <w:rFonts w:eastAsia="Times New Roman"/>
          <w:lang w:eastAsia="ru-RU"/>
        </w:rPr>
        <w:t>;</w:t>
      </w:r>
    </w:p>
    <w:p w14:paraId="7C7CD1DC" w14:textId="63E16F5D" w:rsidR="006F06AD" w:rsidRPr="006F06AD" w:rsidRDefault="0093074A" w:rsidP="006F06AD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F06AD" w:rsidRPr="006F06AD">
        <w:rPr>
          <w:rFonts w:eastAsia="Times New Roman"/>
          <w:lang w:eastAsia="ru-RU"/>
        </w:rPr>
        <w:t>Сейсмическая станция (многоканальная)</w:t>
      </w:r>
      <w:r w:rsidR="00AB7F6D">
        <w:rPr>
          <w:rFonts w:eastAsia="Times New Roman"/>
          <w:lang w:eastAsia="ru-RU"/>
        </w:rPr>
        <w:t>;</w:t>
      </w:r>
    </w:p>
    <w:p w14:paraId="43271428" w14:textId="49EA4EBA" w:rsidR="006F06AD" w:rsidRPr="006F06AD" w:rsidRDefault="0093074A" w:rsidP="006F06AD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F06AD" w:rsidRPr="006F06AD">
        <w:rPr>
          <w:rFonts w:eastAsia="Times New Roman"/>
          <w:lang w:eastAsia="ru-RU"/>
        </w:rPr>
        <w:t>Оборудование для химического анализа воды</w:t>
      </w:r>
      <w:r>
        <w:rPr>
          <w:rFonts w:eastAsia="Times New Roman"/>
          <w:lang w:eastAsia="ru-RU"/>
        </w:rPr>
        <w:t>.</w:t>
      </w:r>
    </w:p>
    <w:p w14:paraId="025A50EE" w14:textId="77777777" w:rsidR="006F06AD" w:rsidRPr="00A94813" w:rsidRDefault="006F06AD">
      <w:pPr>
        <w:ind w:firstLine="709"/>
        <w:jc w:val="both"/>
      </w:pPr>
    </w:p>
    <w:sectPr w:rsidR="006F06AD" w:rsidRPr="00A94813" w:rsidSect="00E00CDC">
      <w:pgSz w:w="11906" w:h="16838"/>
      <w:pgMar w:top="284" w:right="282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3E42A9"/>
    <w:multiLevelType w:val="multilevel"/>
    <w:tmpl w:val="1C741716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449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6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FBD"/>
    <w:rsid w:val="000A17D1"/>
    <w:rsid w:val="00122E75"/>
    <w:rsid w:val="00134E03"/>
    <w:rsid w:val="00160166"/>
    <w:rsid w:val="00302031"/>
    <w:rsid w:val="00361FBD"/>
    <w:rsid w:val="003E39C8"/>
    <w:rsid w:val="00470917"/>
    <w:rsid w:val="004F6B23"/>
    <w:rsid w:val="00533DC5"/>
    <w:rsid w:val="0064004C"/>
    <w:rsid w:val="006F06AD"/>
    <w:rsid w:val="007C646F"/>
    <w:rsid w:val="007F142C"/>
    <w:rsid w:val="0093074A"/>
    <w:rsid w:val="009A3C97"/>
    <w:rsid w:val="009F541D"/>
    <w:rsid w:val="009F58F3"/>
    <w:rsid w:val="00A94813"/>
    <w:rsid w:val="00AB7F6D"/>
    <w:rsid w:val="00B00AAD"/>
    <w:rsid w:val="00B80A2B"/>
    <w:rsid w:val="00BC37DF"/>
    <w:rsid w:val="00C85BE4"/>
    <w:rsid w:val="00D02924"/>
    <w:rsid w:val="00D36087"/>
    <w:rsid w:val="00D96452"/>
    <w:rsid w:val="00E00CDC"/>
    <w:rsid w:val="00EB41F8"/>
    <w:rsid w:val="00F1147C"/>
    <w:rsid w:val="00F85DB2"/>
    <w:rsid w:val="00FB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31A44"/>
  <w15:chartTrackingRefBased/>
  <w15:docId w15:val="{57D90503-4E27-49FE-AA94-2F3FDC61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F6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</w:rPr>
  </w:style>
  <w:style w:type="character" w:styleId="a4">
    <w:name w:val="Strong"/>
    <w:basedOn w:val="a0"/>
    <w:uiPriority w:val="22"/>
    <w:qFormat/>
    <w:rsid w:val="003020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5006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885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760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5554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 Dmitriy</dc:creator>
  <cp:keywords/>
  <dc:description/>
  <cp:lastModifiedBy>Pruss Mikhail</cp:lastModifiedBy>
  <cp:revision>7</cp:revision>
  <dcterms:created xsi:type="dcterms:W3CDTF">2026-08-06T06:25:00Z</dcterms:created>
  <dcterms:modified xsi:type="dcterms:W3CDTF">2026-08-18T06:02:00Z</dcterms:modified>
</cp:coreProperties>
</file>